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25" w:rsidRPr="00B074DC" w:rsidRDefault="00CD7D25" w:rsidP="00CD7D25">
      <w:pPr>
        <w:pStyle w:val="Heading1"/>
        <w:pBdr>
          <w:bottom w:val="single" w:sz="12" w:space="1" w:color="auto"/>
        </w:pBdr>
        <w:spacing w:before="0"/>
        <w:rPr>
          <w:rFonts w:cs="Calibri"/>
          <w:smallCaps/>
          <w:color w:val="4F81BD" w:themeColor="accent1"/>
          <w:sz w:val="32"/>
          <w:szCs w:val="32"/>
        </w:rPr>
      </w:pPr>
      <w:r w:rsidRPr="00B074DC">
        <w:rPr>
          <w:rFonts w:cs="Calibri"/>
          <w:smallCaps/>
          <w:color w:val="4F81BD" w:themeColor="accent1"/>
          <w:sz w:val="32"/>
          <w:szCs w:val="32"/>
        </w:rPr>
        <w:t>INFORMED CONSENT CHECKLIST</w:t>
      </w:r>
    </w:p>
    <w:p w:rsidR="00CD7D25" w:rsidRPr="00F52F41" w:rsidRDefault="00CD7D25" w:rsidP="00CD7D25">
      <w:pPr>
        <w:spacing w:after="0" w:line="240" w:lineRule="auto"/>
        <w:rPr>
          <w:b/>
          <w:color w:val="365F91" w:themeColor="accent1" w:themeShade="BF"/>
          <w:sz w:val="16"/>
          <w:szCs w:val="28"/>
        </w:rPr>
      </w:pPr>
    </w:p>
    <w:p w:rsidR="00CD7D25" w:rsidRPr="00010E99" w:rsidRDefault="00CD7D25" w:rsidP="00CD7D25">
      <w:pPr>
        <w:spacing w:after="0" w:line="240" w:lineRule="auto"/>
        <w:rPr>
          <w:b/>
          <w:sz w:val="28"/>
          <w:szCs w:val="28"/>
        </w:rPr>
      </w:pPr>
      <w:r w:rsidRPr="009C3D1F">
        <w:rPr>
          <w:b/>
          <w:color w:val="365F91" w:themeColor="accent1" w:themeShade="BF"/>
          <w:sz w:val="28"/>
          <w:szCs w:val="28"/>
        </w:rPr>
        <w:t xml:space="preserve">Protocol Title: </w:t>
      </w:r>
    </w:p>
    <w:p w:rsidR="00CD7D25" w:rsidRDefault="00CD7D25" w:rsidP="00CD7D25">
      <w:pPr>
        <w:spacing w:after="0" w:line="240" w:lineRule="auto"/>
        <w:rPr>
          <w:b/>
          <w:sz w:val="28"/>
          <w:szCs w:val="28"/>
        </w:rPr>
      </w:pPr>
      <w:r w:rsidRPr="009C3D1F">
        <w:rPr>
          <w:b/>
          <w:color w:val="365F91" w:themeColor="accent1" w:themeShade="BF"/>
          <w:sz w:val="28"/>
          <w:szCs w:val="28"/>
        </w:rPr>
        <w:t>Principal Investigator:</w:t>
      </w:r>
      <w:r w:rsidRPr="00010E99">
        <w:rPr>
          <w:b/>
          <w:sz w:val="28"/>
          <w:szCs w:val="28"/>
        </w:rPr>
        <w:tab/>
      </w:r>
      <w:r w:rsidRPr="00010E99">
        <w:rPr>
          <w:b/>
          <w:sz w:val="28"/>
          <w:szCs w:val="28"/>
        </w:rPr>
        <w:tab/>
      </w:r>
      <w:r>
        <w:rPr>
          <w:b/>
          <w:sz w:val="28"/>
          <w:szCs w:val="28"/>
        </w:rPr>
        <w:t xml:space="preserve"> </w:t>
      </w:r>
      <w:r w:rsidRPr="00010E99">
        <w:rPr>
          <w:b/>
          <w:sz w:val="28"/>
          <w:szCs w:val="28"/>
        </w:rPr>
        <w:tab/>
      </w:r>
      <w:r>
        <w:rPr>
          <w:b/>
          <w:sz w:val="28"/>
          <w:szCs w:val="28"/>
        </w:rPr>
        <w:tab/>
      </w:r>
    </w:p>
    <w:p w:rsidR="00CD7D25" w:rsidRDefault="00CD7D25" w:rsidP="00CD7D25">
      <w:pPr>
        <w:spacing w:after="0" w:line="240" w:lineRule="auto"/>
        <w:rPr>
          <w:b/>
          <w:color w:val="365F91" w:themeColor="accent1" w:themeShade="BF"/>
          <w:sz w:val="28"/>
          <w:szCs w:val="28"/>
        </w:rPr>
      </w:pPr>
      <w:r w:rsidRPr="009C3D1F">
        <w:rPr>
          <w:b/>
          <w:color w:val="365F91" w:themeColor="accent1" w:themeShade="BF"/>
          <w:sz w:val="28"/>
          <w:szCs w:val="28"/>
        </w:rPr>
        <w:t xml:space="preserve">Institution: </w:t>
      </w:r>
    </w:p>
    <w:p w:rsidR="00CD7D25" w:rsidRPr="00DC1FDB" w:rsidRDefault="00CD7D25" w:rsidP="00CD7D25">
      <w:pPr>
        <w:spacing w:after="0" w:line="240" w:lineRule="auto"/>
        <w:rPr>
          <w:b/>
          <w:sz w:val="18"/>
          <w:szCs w:val="28"/>
        </w:rPr>
      </w:pPr>
    </w:p>
    <w:p w:rsidR="00CD7D25" w:rsidRPr="008A3BFE" w:rsidRDefault="00CD7D25" w:rsidP="00CD7D25">
      <w:pPr>
        <w:tabs>
          <w:tab w:val="left" w:pos="2790"/>
        </w:tabs>
        <w:spacing w:before="120"/>
        <w:rPr>
          <w:b/>
          <w:sz w:val="24"/>
          <w:szCs w:val="24"/>
          <w:u w:val="single"/>
        </w:rPr>
      </w:pPr>
      <w:r w:rsidRPr="008A3BFE">
        <w:rPr>
          <w:b/>
          <w:sz w:val="24"/>
          <w:szCs w:val="24"/>
          <w:u w:val="single"/>
        </w:rPr>
        <w:t xml:space="preserve">Study Title and Overview </w:t>
      </w:r>
      <w:r w:rsidRPr="008A3BFE">
        <w:rPr>
          <w:b/>
          <w:sz w:val="24"/>
          <w:szCs w:val="24"/>
        </w:rPr>
        <w:t xml:space="preserve">   </w:t>
      </w:r>
      <w:r>
        <w:rPr>
          <w:b/>
          <w:sz w:val="24"/>
          <w:szCs w:val="24"/>
        </w:rPr>
        <w:tab/>
      </w:r>
      <w:sdt>
        <w:sdtPr>
          <w:rPr>
            <w:b/>
            <w:sz w:val="24"/>
            <w:szCs w:val="24"/>
          </w:rPr>
          <w:id w:val="14443355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A3BFE">
        <w:rPr>
          <w:b/>
          <w:sz w:val="24"/>
          <w:szCs w:val="24"/>
        </w:rPr>
        <w:t>All must be true</w:t>
      </w:r>
    </w:p>
    <w:p w:rsidR="00CD7D25" w:rsidRPr="008A3BFE" w:rsidRDefault="00CD7D25" w:rsidP="00CD7D25">
      <w:pPr>
        <w:pStyle w:val="ListParagraph"/>
        <w:numPr>
          <w:ilvl w:val="0"/>
          <w:numId w:val="1"/>
        </w:numPr>
        <w:spacing w:line="360" w:lineRule="auto"/>
      </w:pPr>
      <w:r>
        <w:t>N</w:t>
      </w:r>
      <w:r w:rsidRPr="008A3BFE">
        <w:t>ame of the study is clearly stated and matches the protocol title</w:t>
      </w:r>
    </w:p>
    <w:p w:rsidR="00CD7D25" w:rsidRPr="008A3BFE" w:rsidRDefault="00CD7D25" w:rsidP="00CD7D25">
      <w:pPr>
        <w:pStyle w:val="ListParagraph"/>
        <w:numPr>
          <w:ilvl w:val="0"/>
          <w:numId w:val="1"/>
        </w:numPr>
        <w:spacing w:line="360" w:lineRule="auto"/>
      </w:pPr>
      <w:r>
        <w:t>T</w:t>
      </w:r>
      <w:r w:rsidRPr="008A3BFE">
        <w:t>here is ‘Inclusion and exclusion criteria’ for participation</w:t>
      </w:r>
    </w:p>
    <w:p w:rsidR="00CD7D25" w:rsidRPr="008A3BFE" w:rsidRDefault="00CD7D25" w:rsidP="00CD7D25">
      <w:pPr>
        <w:pStyle w:val="ListParagraph"/>
        <w:numPr>
          <w:ilvl w:val="0"/>
          <w:numId w:val="1"/>
        </w:numPr>
        <w:pBdr>
          <w:bottom w:val="single" w:sz="4" w:space="1" w:color="auto"/>
        </w:pBdr>
        <w:spacing w:line="360" w:lineRule="auto"/>
      </w:pPr>
      <w:r>
        <w:t xml:space="preserve"> M</w:t>
      </w:r>
      <w:r w:rsidRPr="008A3BFE">
        <w:t>aximum number of subjects anticipated is stated.</w:t>
      </w:r>
    </w:p>
    <w:p w:rsidR="00CD7D25" w:rsidRPr="008A3BFE" w:rsidRDefault="00CD7D25" w:rsidP="00CD7D25">
      <w:pPr>
        <w:tabs>
          <w:tab w:val="left" w:pos="2790"/>
        </w:tabs>
        <w:rPr>
          <w:b/>
          <w:u w:val="single"/>
        </w:rPr>
      </w:pPr>
      <w:r w:rsidRPr="00F72049">
        <w:rPr>
          <w:b/>
          <w:sz w:val="24"/>
          <w:szCs w:val="24"/>
          <w:u w:val="single"/>
        </w:rPr>
        <w:t>Study Purpose</w:t>
      </w:r>
      <w:r w:rsidRPr="00F72049">
        <w:rPr>
          <w:b/>
          <w:sz w:val="24"/>
          <w:szCs w:val="24"/>
        </w:rPr>
        <w:t xml:space="preserve"> </w:t>
      </w:r>
      <w:r>
        <w:rPr>
          <w:b/>
          <w:sz w:val="24"/>
          <w:szCs w:val="24"/>
        </w:rPr>
        <w:tab/>
      </w:r>
      <w:sdt>
        <w:sdtPr>
          <w:rPr>
            <w:b/>
            <w:sz w:val="24"/>
            <w:szCs w:val="24"/>
          </w:rPr>
          <w:id w:val="4893730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8A3BFE">
        <w:rPr>
          <w:b/>
          <w:sz w:val="24"/>
          <w:szCs w:val="24"/>
        </w:rPr>
        <w:t>All must be true</w:t>
      </w:r>
    </w:p>
    <w:p w:rsidR="00CD7D25" w:rsidRPr="008A3BFE" w:rsidRDefault="00CD7D25" w:rsidP="00CD7D25">
      <w:pPr>
        <w:pStyle w:val="ListParagraph"/>
        <w:numPr>
          <w:ilvl w:val="0"/>
          <w:numId w:val="2"/>
        </w:numPr>
        <w:spacing w:line="360" w:lineRule="auto"/>
      </w:pPr>
      <w:r>
        <w:t>T</w:t>
      </w:r>
      <w:r w:rsidRPr="008A3BFE">
        <w:t xml:space="preserve">here is a statement that the study involves research. </w:t>
      </w:r>
      <w:proofErr w:type="gramStart"/>
      <w:r w:rsidRPr="008A3BFE">
        <w:t>Study</w:t>
      </w:r>
      <w:proofErr w:type="gramEnd"/>
      <w:r w:rsidRPr="008A3BFE">
        <w:t xml:space="preserve"> procedures are described in a non-technical lay language (detailed and clear description of what participant is required to do, for e.g. include description of types of questions that will be asked, step by step process for physical procedures.)</w:t>
      </w:r>
    </w:p>
    <w:p w:rsidR="00CD7D25" w:rsidRPr="008A3BFE" w:rsidRDefault="00CD7D25" w:rsidP="00CD7D25">
      <w:pPr>
        <w:pStyle w:val="ListParagraph"/>
        <w:numPr>
          <w:ilvl w:val="0"/>
          <w:numId w:val="2"/>
        </w:numPr>
        <w:spacing w:line="360" w:lineRule="auto"/>
      </w:pPr>
      <w:r>
        <w:t>T</w:t>
      </w:r>
      <w:r w:rsidRPr="008A3BFE">
        <w:t>he number of times that a procedure or study component will be performed and the duration of each session of participation is explained.</w:t>
      </w:r>
    </w:p>
    <w:p w:rsidR="00CD7D25" w:rsidRPr="008A3BFE" w:rsidRDefault="00CD7D25" w:rsidP="00CD7D25">
      <w:pPr>
        <w:pStyle w:val="ListParagraph"/>
        <w:numPr>
          <w:ilvl w:val="0"/>
          <w:numId w:val="2"/>
        </w:numPr>
        <w:pBdr>
          <w:bottom w:val="single" w:sz="4" w:space="1" w:color="auto"/>
        </w:pBdr>
        <w:spacing w:line="360" w:lineRule="auto"/>
      </w:pPr>
      <w:r>
        <w:t>T</w:t>
      </w:r>
      <w:r w:rsidRPr="008A3BFE">
        <w:t>he participants’ overall time commitment is stated.</w:t>
      </w:r>
    </w:p>
    <w:p w:rsidR="00CD7D25" w:rsidRDefault="00CD7D25" w:rsidP="00CD7D25">
      <w:pPr>
        <w:tabs>
          <w:tab w:val="left" w:pos="2790"/>
        </w:tabs>
        <w:rPr>
          <w:rFonts w:ascii="Calibri" w:hAnsi="Calibri" w:cs="Calibri"/>
          <w:sz w:val="24"/>
          <w:szCs w:val="24"/>
        </w:rPr>
      </w:pPr>
      <w:r w:rsidRPr="00F72049">
        <w:rPr>
          <w:rFonts w:ascii="Calibri" w:hAnsi="Calibri" w:cs="Calibri"/>
          <w:b/>
          <w:sz w:val="24"/>
          <w:szCs w:val="24"/>
          <w:u w:val="single"/>
        </w:rPr>
        <w:t>Voluntary Participation</w:t>
      </w:r>
      <w:r w:rsidRPr="00F72049">
        <w:rPr>
          <w:rFonts w:ascii="Calibri" w:hAnsi="Calibri" w:cs="Calibri"/>
          <w:b/>
          <w:sz w:val="24"/>
          <w:szCs w:val="24"/>
        </w:rPr>
        <w:t xml:space="preserve"> </w:t>
      </w:r>
      <w:r w:rsidRPr="00F72049">
        <w:rPr>
          <w:rFonts w:ascii="Calibri" w:hAnsi="Calibri" w:cs="Calibri"/>
          <w:sz w:val="24"/>
          <w:szCs w:val="24"/>
        </w:rPr>
        <w:t xml:space="preserve">  </w:t>
      </w:r>
      <w:r>
        <w:rPr>
          <w:rFonts w:ascii="Calibri" w:hAnsi="Calibri" w:cs="Calibri"/>
          <w:sz w:val="24"/>
          <w:szCs w:val="24"/>
        </w:rPr>
        <w:tab/>
      </w:r>
      <w:sdt>
        <w:sdtPr>
          <w:rPr>
            <w:rFonts w:ascii="Calibri" w:hAnsi="Calibri" w:cs="Calibri"/>
            <w:b/>
            <w:sz w:val="24"/>
            <w:szCs w:val="24"/>
          </w:rPr>
          <w:id w:val="-1994480795"/>
          <w14:checkbox>
            <w14:checked w14:val="0"/>
            <w14:checkedState w14:val="2612" w14:font="MS Gothic"/>
            <w14:uncheckedState w14:val="2610" w14:font="MS Gothic"/>
          </w14:checkbox>
        </w:sdtPr>
        <w:sdtEndPr/>
        <w:sdtContent>
          <w:r w:rsidRPr="00F72049">
            <w:rPr>
              <w:rFonts w:ascii="MS Gothic" w:eastAsia="MS Gothic" w:hAnsi="MS Gothic" w:cs="MS Gothic" w:hint="eastAsia"/>
              <w:b/>
              <w:sz w:val="24"/>
              <w:szCs w:val="24"/>
            </w:rPr>
            <w:t>☐</w:t>
          </w:r>
        </w:sdtContent>
      </w:sdt>
      <w:r w:rsidRPr="00F72049">
        <w:rPr>
          <w:rFonts w:ascii="Calibri" w:hAnsi="Calibri" w:cs="Calibri"/>
          <w:b/>
          <w:sz w:val="24"/>
          <w:szCs w:val="24"/>
        </w:rPr>
        <w:t>All must be true</w:t>
      </w:r>
    </w:p>
    <w:p w:rsidR="00CD7D25" w:rsidRPr="00646629" w:rsidRDefault="00CD7D25" w:rsidP="00CD7D25">
      <w:pPr>
        <w:pStyle w:val="ListParagraph"/>
        <w:numPr>
          <w:ilvl w:val="0"/>
          <w:numId w:val="4"/>
        </w:numPr>
        <w:pBdr>
          <w:bottom w:val="single" w:sz="4" w:space="1" w:color="auto"/>
        </w:pBdr>
        <w:spacing w:line="360" w:lineRule="auto"/>
        <w:rPr>
          <w:rFonts w:ascii="Calibri" w:hAnsi="Calibri" w:cs="Calibri"/>
          <w:sz w:val="24"/>
          <w:szCs w:val="24"/>
        </w:rPr>
      </w:pPr>
      <w:r w:rsidRPr="008A3BFE">
        <w:t>Statement to indicate that participation is voluntary.</w:t>
      </w:r>
    </w:p>
    <w:p w:rsidR="00CD7D25" w:rsidRPr="008A3BFE" w:rsidRDefault="00CD7D25" w:rsidP="00CD7D25">
      <w:pPr>
        <w:pStyle w:val="ListParagraph"/>
        <w:numPr>
          <w:ilvl w:val="0"/>
          <w:numId w:val="3"/>
        </w:numPr>
        <w:pBdr>
          <w:bottom w:val="single" w:sz="4" w:space="1" w:color="auto"/>
        </w:pBdr>
        <w:spacing w:after="80" w:line="360" w:lineRule="auto"/>
      </w:pPr>
      <w:r w:rsidRPr="008A3BFE">
        <w:t>Refusal to participate will not result in loss of benefits or penalty</w:t>
      </w:r>
    </w:p>
    <w:p w:rsidR="00CD7D25" w:rsidRPr="008A3BFE" w:rsidRDefault="00CD7D25" w:rsidP="00CD7D25">
      <w:pPr>
        <w:pStyle w:val="ListParagraph"/>
        <w:numPr>
          <w:ilvl w:val="0"/>
          <w:numId w:val="3"/>
        </w:numPr>
        <w:pBdr>
          <w:bottom w:val="single" w:sz="4" w:space="1" w:color="auto"/>
        </w:pBdr>
        <w:spacing w:after="80" w:line="360" w:lineRule="auto"/>
      </w:pPr>
      <w:r w:rsidRPr="008A3BFE">
        <w:t>Individual can withdraw at any time.</w:t>
      </w:r>
    </w:p>
    <w:p w:rsidR="00CD7D25" w:rsidRPr="00073787" w:rsidRDefault="00CD7D25" w:rsidP="00CD7D25">
      <w:pPr>
        <w:pStyle w:val="ListParagraph"/>
        <w:numPr>
          <w:ilvl w:val="0"/>
          <w:numId w:val="3"/>
        </w:numPr>
        <w:pBdr>
          <w:bottom w:val="single" w:sz="4" w:space="1" w:color="auto"/>
        </w:pBdr>
        <w:spacing w:after="80" w:line="360" w:lineRule="auto"/>
      </w:pPr>
      <w:r>
        <w:t>T</w:t>
      </w:r>
      <w:r w:rsidRPr="008A3BFE">
        <w:t xml:space="preserve">here </w:t>
      </w:r>
      <w:r>
        <w:t xml:space="preserve">is </w:t>
      </w:r>
      <w:r w:rsidRPr="008A3BFE">
        <w:t>a disclosure of appropriate alternatives to parti</w:t>
      </w:r>
      <w:r>
        <w:t>cipating in this research study</w:t>
      </w:r>
    </w:p>
    <w:p w:rsidR="00CD7D25" w:rsidRDefault="00CD7D25" w:rsidP="00CD7D25">
      <w:pPr>
        <w:spacing w:after="80" w:line="240" w:lineRule="auto"/>
        <w:rPr>
          <w:b/>
          <w:sz w:val="24"/>
          <w:szCs w:val="24"/>
          <w:u w:val="single"/>
        </w:rPr>
      </w:pPr>
    </w:p>
    <w:p w:rsidR="00CD7D25" w:rsidRPr="008A3BFE" w:rsidRDefault="00CD7D25" w:rsidP="00CD7D25">
      <w:pPr>
        <w:tabs>
          <w:tab w:val="left" w:pos="2790"/>
        </w:tabs>
        <w:spacing w:after="80" w:line="240" w:lineRule="auto"/>
        <w:rPr>
          <w:b/>
          <w:u w:val="single"/>
        </w:rPr>
      </w:pPr>
      <w:r w:rsidRPr="00F72049">
        <w:rPr>
          <w:b/>
          <w:sz w:val="24"/>
          <w:szCs w:val="24"/>
          <w:u w:val="single"/>
        </w:rPr>
        <w:t>Risks and Discomforts</w:t>
      </w:r>
      <w:r w:rsidRPr="00F72049">
        <w:rPr>
          <w:b/>
          <w:sz w:val="24"/>
          <w:szCs w:val="24"/>
        </w:rPr>
        <w:t xml:space="preserve"> </w:t>
      </w:r>
      <w:r>
        <w:rPr>
          <w:b/>
          <w:sz w:val="24"/>
          <w:szCs w:val="24"/>
        </w:rPr>
        <w:tab/>
      </w:r>
      <w:sdt>
        <w:sdtPr>
          <w:rPr>
            <w:rFonts w:ascii="Calibri" w:hAnsi="Calibri" w:cs="Calibri"/>
            <w:b/>
            <w:sz w:val="24"/>
            <w:szCs w:val="24"/>
          </w:rPr>
          <w:id w:val="1159649672"/>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sidRPr="00F72049">
        <w:rPr>
          <w:rFonts w:ascii="Calibri" w:hAnsi="Calibri" w:cs="Calibri"/>
          <w:b/>
          <w:sz w:val="24"/>
          <w:szCs w:val="24"/>
        </w:rPr>
        <w:t>All must be true</w:t>
      </w:r>
    </w:p>
    <w:p w:rsidR="00CD7D25" w:rsidRPr="008A3BFE" w:rsidRDefault="00CD7D25" w:rsidP="00CD7D25">
      <w:pPr>
        <w:pStyle w:val="ListParagraph"/>
        <w:numPr>
          <w:ilvl w:val="0"/>
          <w:numId w:val="5"/>
        </w:numPr>
        <w:spacing w:line="360" w:lineRule="auto"/>
      </w:pPr>
      <w:r>
        <w:t>T</w:t>
      </w:r>
      <w:r w:rsidRPr="008A3BFE">
        <w:t xml:space="preserve">here is a description of </w:t>
      </w:r>
      <w:r w:rsidRPr="00646629">
        <w:rPr>
          <w:b/>
        </w:rPr>
        <w:t>foreseeable</w:t>
      </w:r>
      <w:r w:rsidRPr="008A3BFE">
        <w:t xml:space="preserve"> risk or discomforts (for e.g. social, physical, psychological, economic, legal, privacy)</w:t>
      </w:r>
    </w:p>
    <w:p w:rsidR="00CD7D25" w:rsidRDefault="00CD7D25" w:rsidP="00CD7D25">
      <w:pPr>
        <w:pStyle w:val="ListParagraph"/>
        <w:numPr>
          <w:ilvl w:val="0"/>
          <w:numId w:val="5"/>
        </w:numPr>
        <w:spacing w:line="360" w:lineRule="auto"/>
      </w:pPr>
      <w:r>
        <w:t>T</w:t>
      </w:r>
      <w:r w:rsidRPr="008A3BFE">
        <w:t xml:space="preserve">here is a description of </w:t>
      </w:r>
      <w:r w:rsidRPr="00646629">
        <w:rPr>
          <w:b/>
        </w:rPr>
        <w:t xml:space="preserve">unforeseeable </w:t>
      </w:r>
      <w:r w:rsidRPr="008A3BFE">
        <w:t xml:space="preserve">risks  or discomforts </w:t>
      </w:r>
    </w:p>
    <w:p w:rsidR="00CD7D25" w:rsidRDefault="00CD7D25" w:rsidP="00CD7D25">
      <w:pPr>
        <w:pStyle w:val="ListParagraph"/>
        <w:spacing w:line="360" w:lineRule="auto"/>
      </w:pPr>
    </w:p>
    <w:p w:rsidR="00CD7D25" w:rsidRDefault="00CD7D25" w:rsidP="00CD7D25">
      <w:pPr>
        <w:pStyle w:val="ListParagraph"/>
        <w:spacing w:line="360" w:lineRule="auto"/>
      </w:pPr>
    </w:p>
    <w:p w:rsidR="00CD7D25" w:rsidRDefault="00CD7D25" w:rsidP="00CD7D25">
      <w:pPr>
        <w:pStyle w:val="ListParagraph"/>
        <w:spacing w:line="360" w:lineRule="auto"/>
      </w:pPr>
    </w:p>
    <w:p w:rsidR="00CD7D25" w:rsidRDefault="00CD7D25" w:rsidP="00CD7D25">
      <w:pPr>
        <w:pStyle w:val="ListParagraph"/>
        <w:spacing w:line="360" w:lineRule="auto"/>
      </w:pPr>
    </w:p>
    <w:p w:rsidR="00CD7D25" w:rsidRPr="008A3BFE" w:rsidRDefault="00CD7D25" w:rsidP="00CD7D25">
      <w:pPr>
        <w:pStyle w:val="ListParagraph"/>
        <w:numPr>
          <w:ilvl w:val="0"/>
          <w:numId w:val="5"/>
        </w:numPr>
        <w:spacing w:line="360" w:lineRule="auto"/>
      </w:pPr>
      <w:r>
        <w:lastRenderedPageBreak/>
        <w:t>For more than minimal risk studies, t</w:t>
      </w:r>
      <w:r w:rsidRPr="008A3BFE">
        <w:t xml:space="preserve">here is </w:t>
      </w:r>
      <w:r>
        <w:t>a statement</w:t>
      </w:r>
      <w:r w:rsidRPr="008A3BFE">
        <w:t xml:space="preserve"> regarding compensation and/or medical treatment for research-related injury.</w:t>
      </w:r>
      <w:r>
        <w:t xml:space="preserve"> Th</w:t>
      </w:r>
      <w:r w:rsidRPr="008A3BFE">
        <w:t xml:space="preserve">ere is </w:t>
      </w:r>
      <w:r w:rsidRPr="00323FB1">
        <w:t>language regarding who to contact in case of research-related injury.</w:t>
      </w:r>
    </w:p>
    <w:p w:rsidR="00CD7D25" w:rsidRPr="00323FB1" w:rsidRDefault="00CD7D25" w:rsidP="00CD7D25">
      <w:pPr>
        <w:tabs>
          <w:tab w:val="left" w:pos="2790"/>
        </w:tabs>
        <w:spacing w:after="80"/>
        <w:rPr>
          <w:rFonts w:cstheme="minorHAnsi"/>
          <w:b/>
          <w:sz w:val="24"/>
          <w:szCs w:val="24"/>
          <w:u w:val="single"/>
        </w:rPr>
      </w:pPr>
      <w:r w:rsidRPr="00323FB1">
        <w:rPr>
          <w:rFonts w:cstheme="minorHAnsi"/>
          <w:b/>
          <w:sz w:val="24"/>
          <w:szCs w:val="24"/>
          <w:u w:val="single"/>
        </w:rPr>
        <w:t>Participant Confidentiality</w:t>
      </w:r>
      <w:r w:rsidRPr="00F52F41">
        <w:rPr>
          <w:rFonts w:cstheme="minorHAnsi"/>
          <w:b/>
          <w:sz w:val="24"/>
          <w:szCs w:val="24"/>
        </w:rPr>
        <w:t xml:space="preserve"> </w:t>
      </w:r>
      <w:r w:rsidRPr="00F52F41">
        <w:rPr>
          <w:rFonts w:cstheme="minorHAnsi"/>
          <w:b/>
          <w:sz w:val="24"/>
          <w:szCs w:val="24"/>
        </w:rPr>
        <w:tab/>
      </w:r>
      <w:sdt>
        <w:sdtPr>
          <w:rPr>
            <w:rFonts w:cstheme="minorHAnsi"/>
            <w:b/>
            <w:sz w:val="24"/>
            <w:szCs w:val="24"/>
          </w:rPr>
          <w:id w:val="-985475904"/>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323FB1">
        <w:rPr>
          <w:rFonts w:cstheme="minorHAnsi"/>
          <w:b/>
          <w:sz w:val="24"/>
          <w:szCs w:val="24"/>
        </w:rPr>
        <w:t>All must be true</w:t>
      </w:r>
    </w:p>
    <w:p w:rsidR="00CD7D25" w:rsidRPr="008A3BFE" w:rsidRDefault="00CD7D25" w:rsidP="00CD7D25">
      <w:pPr>
        <w:pStyle w:val="ListParagraph"/>
        <w:numPr>
          <w:ilvl w:val="0"/>
          <w:numId w:val="6"/>
        </w:numPr>
        <w:spacing w:line="360" w:lineRule="auto"/>
      </w:pPr>
      <w:r>
        <w:t>I</w:t>
      </w:r>
      <w:r w:rsidRPr="008A3BFE">
        <w:t>f applicable, statement describing who will have access to participant’s identifying information and the efforts to maintain confidentiality.</w:t>
      </w:r>
    </w:p>
    <w:p w:rsidR="00CD7D25" w:rsidRPr="008A3BFE" w:rsidRDefault="00CD7D25" w:rsidP="00CD7D25">
      <w:pPr>
        <w:pStyle w:val="ListParagraph"/>
        <w:numPr>
          <w:ilvl w:val="0"/>
          <w:numId w:val="6"/>
        </w:numPr>
        <w:pBdr>
          <w:bottom w:val="single" w:sz="4" w:space="1" w:color="auto"/>
        </w:pBdr>
        <w:spacing w:line="360" w:lineRule="auto"/>
      </w:pPr>
      <w:r w:rsidRPr="008A3BFE">
        <w:t>A statement describing how and where data will</w:t>
      </w:r>
      <w:r>
        <w:t xml:space="preserve"> be stored, </w:t>
      </w:r>
      <w:r w:rsidRPr="008A3BFE">
        <w:t>for how long</w:t>
      </w:r>
      <w:r>
        <w:t>, as well as if data will be shared.</w:t>
      </w:r>
    </w:p>
    <w:p w:rsidR="00CD7D25" w:rsidRPr="00323FB1" w:rsidRDefault="00CD7D25" w:rsidP="00CD7D25">
      <w:pPr>
        <w:tabs>
          <w:tab w:val="left" w:pos="2790"/>
        </w:tabs>
        <w:rPr>
          <w:rFonts w:cstheme="minorHAnsi"/>
          <w:b/>
          <w:sz w:val="24"/>
          <w:szCs w:val="24"/>
          <w:u w:val="single"/>
        </w:rPr>
      </w:pPr>
      <w:r w:rsidRPr="00323FB1">
        <w:rPr>
          <w:rFonts w:cstheme="minorHAnsi"/>
          <w:b/>
          <w:sz w:val="24"/>
          <w:szCs w:val="24"/>
          <w:u w:val="single"/>
        </w:rPr>
        <w:t>Participant Benefits</w:t>
      </w:r>
      <w:r w:rsidRPr="00F52F41">
        <w:rPr>
          <w:rFonts w:cstheme="minorHAnsi"/>
          <w:b/>
          <w:sz w:val="24"/>
          <w:szCs w:val="24"/>
        </w:rPr>
        <w:t xml:space="preserve"> </w:t>
      </w:r>
      <w:r w:rsidRPr="00F52F41">
        <w:rPr>
          <w:rFonts w:cstheme="minorHAnsi"/>
          <w:b/>
          <w:sz w:val="24"/>
          <w:szCs w:val="24"/>
        </w:rPr>
        <w:tab/>
      </w:r>
      <w:sdt>
        <w:sdtPr>
          <w:rPr>
            <w:rFonts w:cstheme="minorHAnsi"/>
            <w:b/>
            <w:sz w:val="24"/>
            <w:szCs w:val="24"/>
          </w:rPr>
          <w:id w:val="1020135885"/>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323FB1">
        <w:rPr>
          <w:rFonts w:cstheme="minorHAnsi"/>
          <w:b/>
          <w:sz w:val="24"/>
          <w:szCs w:val="24"/>
        </w:rPr>
        <w:t xml:space="preserve"> All must be true</w:t>
      </w:r>
    </w:p>
    <w:p w:rsidR="00CD7D25" w:rsidRPr="008A3BFE" w:rsidRDefault="00CD7D25" w:rsidP="00CD7D25">
      <w:pPr>
        <w:pStyle w:val="ListParagraph"/>
        <w:numPr>
          <w:ilvl w:val="0"/>
          <w:numId w:val="7"/>
        </w:numPr>
        <w:spacing w:line="360" w:lineRule="auto"/>
      </w:pPr>
      <w:r w:rsidRPr="008A3BFE">
        <w:t>Description of any benefits to participant or others</w:t>
      </w:r>
    </w:p>
    <w:p w:rsidR="00CD7D25" w:rsidRPr="00323FB1" w:rsidRDefault="00CD7D25" w:rsidP="00CD7D25">
      <w:pPr>
        <w:pStyle w:val="ListParagraph"/>
        <w:numPr>
          <w:ilvl w:val="0"/>
          <w:numId w:val="7"/>
        </w:numPr>
        <w:pBdr>
          <w:bottom w:val="single" w:sz="4" w:space="1" w:color="auto"/>
        </w:pBdr>
        <w:spacing w:line="360" w:lineRule="auto"/>
      </w:pPr>
      <w:r w:rsidRPr="008A3BFE">
        <w:t>If applicable, statement that there will be no tangible benefits to the participant</w:t>
      </w:r>
    </w:p>
    <w:p w:rsidR="00CD7D25" w:rsidRPr="00323FB1" w:rsidRDefault="00CD7D25" w:rsidP="00CD7D25">
      <w:pPr>
        <w:tabs>
          <w:tab w:val="left" w:pos="2790"/>
        </w:tabs>
        <w:rPr>
          <w:rFonts w:cstheme="minorHAnsi"/>
          <w:b/>
          <w:sz w:val="24"/>
          <w:szCs w:val="24"/>
          <w:u w:val="single"/>
        </w:rPr>
      </w:pPr>
      <w:r w:rsidRPr="00323FB1">
        <w:rPr>
          <w:rFonts w:cstheme="minorHAnsi"/>
          <w:b/>
          <w:sz w:val="24"/>
          <w:szCs w:val="24"/>
          <w:u w:val="single"/>
        </w:rPr>
        <w:t>Participant Compensation</w:t>
      </w:r>
      <w:r w:rsidRPr="00F52F41">
        <w:rPr>
          <w:rFonts w:cstheme="minorHAnsi"/>
          <w:b/>
          <w:sz w:val="24"/>
          <w:szCs w:val="24"/>
        </w:rPr>
        <w:t xml:space="preserve"> </w:t>
      </w:r>
      <w:r w:rsidRPr="00F52F41">
        <w:rPr>
          <w:rFonts w:cstheme="minorHAnsi"/>
          <w:b/>
          <w:sz w:val="24"/>
          <w:szCs w:val="24"/>
        </w:rPr>
        <w:tab/>
      </w:r>
      <w:sdt>
        <w:sdtPr>
          <w:rPr>
            <w:rFonts w:cstheme="minorHAnsi"/>
            <w:b/>
            <w:sz w:val="24"/>
            <w:szCs w:val="24"/>
          </w:rPr>
          <w:id w:val="131984445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323FB1">
        <w:rPr>
          <w:rFonts w:cstheme="minorHAnsi"/>
          <w:b/>
          <w:sz w:val="24"/>
          <w:szCs w:val="24"/>
        </w:rPr>
        <w:t>All must be true</w:t>
      </w:r>
    </w:p>
    <w:p w:rsidR="00CD7D25" w:rsidRPr="008A3BFE" w:rsidRDefault="00CD7D25" w:rsidP="00CD7D25">
      <w:pPr>
        <w:pStyle w:val="ListParagraph"/>
        <w:numPr>
          <w:ilvl w:val="0"/>
          <w:numId w:val="8"/>
        </w:numPr>
        <w:spacing w:line="360" w:lineRule="auto"/>
      </w:pPr>
      <w:r>
        <w:t>S</w:t>
      </w:r>
      <w:r w:rsidRPr="008A3BFE">
        <w:t xml:space="preserve">tatement clearly describing if the participant will be compensated for participating in the research </w:t>
      </w:r>
    </w:p>
    <w:p w:rsidR="00CD7D25" w:rsidRPr="008A3BFE" w:rsidRDefault="00CD7D25" w:rsidP="00CD7D25">
      <w:pPr>
        <w:pStyle w:val="ListParagraph"/>
        <w:numPr>
          <w:ilvl w:val="0"/>
          <w:numId w:val="8"/>
        </w:numPr>
        <w:spacing w:line="360" w:lineRule="auto"/>
      </w:pPr>
      <w:r>
        <w:t>A</w:t>
      </w:r>
      <w:r w:rsidRPr="008A3BFE">
        <w:t xml:space="preserve"> description of the amount and type of compensation</w:t>
      </w:r>
    </w:p>
    <w:p w:rsidR="00CD7D25" w:rsidRPr="008A3BFE" w:rsidRDefault="00CD7D25" w:rsidP="00CD7D25">
      <w:pPr>
        <w:pStyle w:val="ListParagraph"/>
        <w:numPr>
          <w:ilvl w:val="0"/>
          <w:numId w:val="8"/>
        </w:numPr>
        <w:spacing w:line="360" w:lineRule="auto"/>
      </w:pPr>
      <w:r>
        <w:t>T</w:t>
      </w:r>
      <w:r w:rsidRPr="008A3BFE">
        <w:t>he compensation will not constitute ‘coercion’ or ‘undue influence’.</w:t>
      </w:r>
    </w:p>
    <w:p w:rsidR="00CD7D25" w:rsidRPr="003C6CE1" w:rsidRDefault="00CD7D25" w:rsidP="00CD7D25">
      <w:pPr>
        <w:pStyle w:val="ListParagraph"/>
        <w:numPr>
          <w:ilvl w:val="0"/>
          <w:numId w:val="8"/>
        </w:numPr>
        <w:pBdr>
          <w:bottom w:val="single" w:sz="4" w:space="1" w:color="auto"/>
        </w:pBdr>
        <w:spacing w:line="360" w:lineRule="auto"/>
      </w:pPr>
      <w:r>
        <w:t>I</w:t>
      </w:r>
      <w:r w:rsidRPr="008A3BFE">
        <w:t xml:space="preserve">f applicable, statement that the participant will </w:t>
      </w:r>
      <w:r w:rsidRPr="00D64D93">
        <w:rPr>
          <w:u w:val="single"/>
        </w:rPr>
        <w:t>not</w:t>
      </w:r>
      <w:r>
        <w:t xml:space="preserve"> be compensated</w:t>
      </w:r>
    </w:p>
    <w:p w:rsidR="00CD7D25" w:rsidRPr="00F232CB" w:rsidRDefault="00CD7D25" w:rsidP="00CD7D25">
      <w:pPr>
        <w:spacing w:after="80"/>
        <w:rPr>
          <w:b/>
          <w:sz w:val="24"/>
          <w:szCs w:val="24"/>
          <w:u w:val="single"/>
        </w:rPr>
      </w:pPr>
      <w:r w:rsidRPr="00F232CB">
        <w:rPr>
          <w:b/>
          <w:sz w:val="24"/>
          <w:szCs w:val="24"/>
          <w:u w:val="single"/>
        </w:rPr>
        <w:t>Research</w:t>
      </w:r>
      <w:r>
        <w:rPr>
          <w:b/>
          <w:sz w:val="24"/>
          <w:szCs w:val="24"/>
          <w:u w:val="single"/>
        </w:rPr>
        <w:t>er</w:t>
      </w:r>
      <w:r w:rsidRPr="00F232CB">
        <w:rPr>
          <w:b/>
          <w:sz w:val="24"/>
          <w:szCs w:val="24"/>
          <w:u w:val="single"/>
        </w:rPr>
        <w:t xml:space="preserve"> Contact Information</w:t>
      </w:r>
      <w:r w:rsidRPr="00F52F41">
        <w:rPr>
          <w:b/>
          <w:sz w:val="24"/>
          <w:szCs w:val="24"/>
        </w:rPr>
        <w:t xml:space="preserve"> </w:t>
      </w:r>
      <w:sdt>
        <w:sdtPr>
          <w:rPr>
            <w:rFonts w:ascii="Calibri" w:hAnsi="Calibri" w:cs="Calibri"/>
            <w:b/>
            <w:sz w:val="24"/>
            <w:szCs w:val="24"/>
          </w:rPr>
          <w:id w:val="-2053290607"/>
          <w14:checkbox>
            <w14:checked w14:val="0"/>
            <w14:checkedState w14:val="2612" w14:font="MS Gothic"/>
            <w14:uncheckedState w14:val="2610" w14:font="MS Gothic"/>
          </w14:checkbox>
        </w:sdtPr>
        <w:sdtEndPr/>
        <w:sdtContent>
          <w:r w:rsidRPr="00F72049">
            <w:rPr>
              <w:rFonts w:ascii="MS Gothic" w:eastAsia="MS Gothic" w:hAnsi="MS Gothic" w:cs="MS Gothic" w:hint="eastAsia"/>
              <w:b/>
              <w:sz w:val="24"/>
              <w:szCs w:val="24"/>
            </w:rPr>
            <w:t>☐</w:t>
          </w:r>
        </w:sdtContent>
      </w:sdt>
      <w:r>
        <w:rPr>
          <w:rFonts w:ascii="Calibri" w:hAnsi="Calibri" w:cs="Calibri"/>
          <w:b/>
          <w:sz w:val="24"/>
          <w:szCs w:val="24"/>
        </w:rPr>
        <w:t>All</w:t>
      </w:r>
      <w:r w:rsidRPr="00F72049">
        <w:rPr>
          <w:rFonts w:ascii="Calibri" w:hAnsi="Calibri" w:cs="Calibri"/>
          <w:b/>
          <w:sz w:val="24"/>
          <w:szCs w:val="24"/>
        </w:rPr>
        <w:t xml:space="preserve"> must be true</w:t>
      </w:r>
    </w:p>
    <w:p w:rsidR="00CD7D25" w:rsidRPr="002E63A6" w:rsidRDefault="00CD7D25" w:rsidP="00CD7D25">
      <w:pPr>
        <w:pStyle w:val="ListParagraph"/>
        <w:numPr>
          <w:ilvl w:val="0"/>
          <w:numId w:val="9"/>
        </w:numPr>
        <w:pBdr>
          <w:bottom w:val="single" w:sz="4" w:space="1" w:color="auto"/>
        </w:pBdr>
        <w:spacing w:line="360" w:lineRule="auto"/>
        <w:rPr>
          <w:sz w:val="24"/>
          <w:szCs w:val="24"/>
        </w:rPr>
      </w:pPr>
      <w:r w:rsidRPr="002E63A6">
        <w:rPr>
          <w:sz w:val="24"/>
          <w:szCs w:val="24"/>
        </w:rPr>
        <w:t>Name and telephone number of someone to contact with questions about the research</w:t>
      </w:r>
    </w:p>
    <w:p w:rsidR="00CD7D25" w:rsidRPr="00082FF4" w:rsidRDefault="00CD7D25" w:rsidP="00CD7D25">
      <w:pPr>
        <w:pStyle w:val="ListParagraph"/>
        <w:numPr>
          <w:ilvl w:val="0"/>
          <w:numId w:val="9"/>
        </w:numPr>
        <w:pBdr>
          <w:bottom w:val="single" w:sz="4" w:space="1" w:color="auto"/>
        </w:pBdr>
        <w:spacing w:line="360" w:lineRule="auto"/>
        <w:rPr>
          <w:sz w:val="24"/>
          <w:szCs w:val="24"/>
        </w:rPr>
      </w:pPr>
      <w:r w:rsidRPr="002E63A6">
        <w:rPr>
          <w:sz w:val="24"/>
          <w:szCs w:val="24"/>
        </w:rPr>
        <w:t>Name and telephone number of someone to contact about a research-related injury, mistreatment, and/or with concerns about participant rights</w:t>
      </w:r>
    </w:p>
    <w:p w:rsidR="00CD7D25" w:rsidRDefault="00CD7D25" w:rsidP="00CD7D25">
      <w:pPr>
        <w:rPr>
          <w:b/>
          <w:sz w:val="24"/>
          <w:szCs w:val="24"/>
        </w:rPr>
      </w:pPr>
      <w:r w:rsidRPr="00F232CB">
        <w:rPr>
          <w:b/>
          <w:sz w:val="24"/>
          <w:szCs w:val="24"/>
          <w:u w:val="single"/>
        </w:rPr>
        <w:t>Participant</w:t>
      </w:r>
      <w:r>
        <w:rPr>
          <w:b/>
          <w:sz w:val="24"/>
          <w:szCs w:val="24"/>
          <w:u w:val="single"/>
        </w:rPr>
        <w:t xml:space="preserve"> or Legal Representative</w:t>
      </w:r>
      <w:r w:rsidRPr="00F232CB">
        <w:rPr>
          <w:b/>
          <w:sz w:val="24"/>
          <w:szCs w:val="24"/>
          <w:u w:val="single"/>
        </w:rPr>
        <w:t xml:space="preserve"> </w:t>
      </w:r>
      <w:proofErr w:type="gramStart"/>
      <w:r w:rsidRPr="00F232CB">
        <w:rPr>
          <w:b/>
          <w:sz w:val="24"/>
          <w:szCs w:val="24"/>
          <w:u w:val="single"/>
        </w:rPr>
        <w:t>signature</w:t>
      </w:r>
      <w:proofErr w:type="gramEnd"/>
      <w:r>
        <w:rPr>
          <w:b/>
          <w:sz w:val="24"/>
          <w:szCs w:val="24"/>
        </w:rPr>
        <w:t xml:space="preserve"> (unless documentation of consent is waived)</w:t>
      </w:r>
    </w:p>
    <w:p w:rsidR="00CD7D25" w:rsidRDefault="006C74B3" w:rsidP="00CD7D25">
      <w:pPr>
        <w:ind w:firstLine="360"/>
        <w:rPr>
          <w:b/>
          <w:sz w:val="24"/>
          <w:szCs w:val="24"/>
        </w:rPr>
      </w:pPr>
      <w:sdt>
        <w:sdtPr>
          <w:rPr>
            <w:rFonts w:ascii="Calibri" w:hAnsi="Calibri" w:cs="Calibri"/>
            <w:b/>
            <w:sz w:val="24"/>
            <w:szCs w:val="24"/>
          </w:rPr>
          <w:id w:val="763491002"/>
          <w14:checkbox>
            <w14:checked w14:val="0"/>
            <w14:checkedState w14:val="2612" w14:font="MS Gothic"/>
            <w14:uncheckedState w14:val="2610" w14:font="MS Gothic"/>
          </w14:checkbox>
        </w:sdtPr>
        <w:sdtEndPr/>
        <w:sdtContent>
          <w:r w:rsidR="00CD7D25" w:rsidRPr="00F72049">
            <w:rPr>
              <w:rFonts w:ascii="MS Gothic" w:eastAsia="MS Gothic" w:hAnsi="MS Gothic" w:cs="MS Gothic" w:hint="eastAsia"/>
              <w:b/>
              <w:sz w:val="24"/>
              <w:szCs w:val="24"/>
            </w:rPr>
            <w:t>☐</w:t>
          </w:r>
        </w:sdtContent>
      </w:sdt>
      <w:r w:rsidR="00CD7D25" w:rsidRPr="00F72049">
        <w:rPr>
          <w:rFonts w:ascii="Calibri" w:hAnsi="Calibri" w:cs="Calibri"/>
          <w:b/>
          <w:sz w:val="24"/>
          <w:szCs w:val="24"/>
        </w:rPr>
        <w:t>All must be true</w:t>
      </w:r>
    </w:p>
    <w:p w:rsidR="00CD7D25" w:rsidRPr="002E63A6" w:rsidRDefault="00CD7D25" w:rsidP="00CD7D25">
      <w:pPr>
        <w:pStyle w:val="ListParagraph"/>
        <w:numPr>
          <w:ilvl w:val="0"/>
          <w:numId w:val="10"/>
        </w:numPr>
        <w:rPr>
          <w:sz w:val="24"/>
          <w:szCs w:val="24"/>
        </w:rPr>
      </w:pPr>
      <w:r w:rsidRPr="002E63A6">
        <w:rPr>
          <w:sz w:val="24"/>
          <w:szCs w:val="24"/>
        </w:rPr>
        <w:t>Statement that the individual will receive a co</w:t>
      </w:r>
      <w:r>
        <w:rPr>
          <w:sz w:val="24"/>
          <w:szCs w:val="24"/>
        </w:rPr>
        <w:t>py of the consent form that s/</w:t>
      </w:r>
      <w:r w:rsidRPr="002E63A6">
        <w:rPr>
          <w:sz w:val="24"/>
          <w:szCs w:val="24"/>
        </w:rPr>
        <w:t>he signs.</w:t>
      </w:r>
    </w:p>
    <w:p w:rsidR="00CD7D25" w:rsidRPr="0063595F" w:rsidRDefault="00CD7D25" w:rsidP="00CD7D25">
      <w:pPr>
        <w:pStyle w:val="ListParagraph"/>
        <w:numPr>
          <w:ilvl w:val="0"/>
          <w:numId w:val="10"/>
        </w:numPr>
        <w:rPr>
          <w:sz w:val="24"/>
          <w:szCs w:val="24"/>
        </w:rPr>
      </w:pPr>
      <w:r w:rsidRPr="002E63A6">
        <w:rPr>
          <w:sz w:val="24"/>
          <w:szCs w:val="24"/>
        </w:rPr>
        <w:t>There is no language that causes the individual to waive, or appear to waive any legal rights by signing the document.</w:t>
      </w:r>
    </w:p>
    <w:p w:rsidR="00CD7D25" w:rsidRDefault="00CD7D25" w:rsidP="00CD7D25">
      <w:pPr>
        <w:spacing w:after="120"/>
        <w:rPr>
          <w:b/>
          <w:sz w:val="24"/>
          <w:szCs w:val="24"/>
          <w:u w:val="single"/>
        </w:rPr>
      </w:pPr>
    </w:p>
    <w:p w:rsidR="00CD7D25" w:rsidRDefault="00CD7D25" w:rsidP="00CD7D25">
      <w:pPr>
        <w:spacing w:after="120"/>
        <w:rPr>
          <w:b/>
          <w:sz w:val="24"/>
          <w:szCs w:val="24"/>
          <w:u w:val="single"/>
        </w:rPr>
      </w:pPr>
    </w:p>
    <w:p w:rsidR="00CD7D25" w:rsidRDefault="00CD7D25" w:rsidP="00CD7D25">
      <w:pPr>
        <w:spacing w:after="120"/>
        <w:rPr>
          <w:b/>
          <w:sz w:val="24"/>
          <w:szCs w:val="24"/>
          <w:u w:val="single"/>
        </w:rPr>
      </w:pPr>
    </w:p>
    <w:p w:rsidR="00CD7D25" w:rsidRDefault="00CD7D25" w:rsidP="00CD7D25">
      <w:pPr>
        <w:spacing w:after="120"/>
        <w:rPr>
          <w:b/>
          <w:sz w:val="24"/>
          <w:szCs w:val="24"/>
          <w:u w:val="single"/>
        </w:rPr>
      </w:pPr>
    </w:p>
    <w:p w:rsidR="00CD7D25" w:rsidRPr="009B5216" w:rsidRDefault="00CD7D25" w:rsidP="00CD7D25">
      <w:pPr>
        <w:tabs>
          <w:tab w:val="left" w:pos="2790"/>
        </w:tabs>
        <w:spacing w:after="120"/>
        <w:rPr>
          <w:b/>
          <w:sz w:val="24"/>
          <w:szCs w:val="24"/>
          <w:u w:val="single"/>
        </w:rPr>
      </w:pPr>
      <w:r w:rsidRPr="009B5216">
        <w:rPr>
          <w:b/>
          <w:sz w:val="24"/>
          <w:szCs w:val="24"/>
          <w:u w:val="single"/>
        </w:rPr>
        <w:lastRenderedPageBreak/>
        <w:t>Exculpatory Language</w:t>
      </w:r>
      <w:r w:rsidRPr="00F52F41">
        <w:rPr>
          <w:b/>
          <w:sz w:val="24"/>
          <w:szCs w:val="24"/>
        </w:rPr>
        <w:t xml:space="preserve"> </w:t>
      </w:r>
      <w:r>
        <w:rPr>
          <w:rFonts w:ascii="Calibri" w:hAnsi="Calibri" w:cs="Calibri"/>
          <w:b/>
          <w:sz w:val="24"/>
          <w:szCs w:val="24"/>
        </w:rPr>
        <w:tab/>
      </w:r>
      <w:sdt>
        <w:sdtPr>
          <w:rPr>
            <w:rFonts w:ascii="Calibri" w:hAnsi="Calibri" w:cs="Calibri"/>
            <w:b/>
            <w:sz w:val="24"/>
            <w:szCs w:val="24"/>
          </w:rPr>
          <w:id w:val="-357429905"/>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rPr>
            <w:t>☐</w:t>
          </w:r>
        </w:sdtContent>
      </w:sdt>
      <w:r w:rsidRPr="00F72049">
        <w:rPr>
          <w:rFonts w:ascii="Calibri" w:hAnsi="Calibri" w:cs="Calibri"/>
          <w:b/>
          <w:sz w:val="24"/>
          <w:szCs w:val="24"/>
        </w:rPr>
        <w:t>All must be true</w:t>
      </w:r>
    </w:p>
    <w:p w:rsidR="00CD7D25" w:rsidRDefault="00CD7D25" w:rsidP="00CD7D25">
      <w:pPr>
        <w:rPr>
          <w:sz w:val="24"/>
          <w:szCs w:val="24"/>
        </w:rPr>
      </w:pPr>
      <w:r w:rsidRPr="00FF2A75">
        <w:rPr>
          <w:rFonts w:eastAsia="MS Gothic" w:cstheme="minorHAnsi"/>
          <w:sz w:val="24"/>
          <w:szCs w:val="24"/>
        </w:rPr>
        <w:t>T</w:t>
      </w:r>
      <w:r w:rsidRPr="009B5216">
        <w:rPr>
          <w:sz w:val="24"/>
          <w:szCs w:val="24"/>
        </w:rPr>
        <w:t>here is no language releasing the investigator, sponsor, institution, or its agents from liability for negligence</w:t>
      </w:r>
      <w:r>
        <w:rPr>
          <w:sz w:val="24"/>
          <w:szCs w:val="24"/>
        </w:rPr>
        <w:t>.</w:t>
      </w:r>
    </w:p>
    <w:tbl>
      <w:tblPr>
        <w:tblStyle w:val="TableGrid"/>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9373BE" w:rsidTr="00021729">
        <w:trPr>
          <w:trHeight w:val="1205"/>
        </w:trPr>
        <w:tc>
          <w:tcPr>
            <w:tcW w:w="9180" w:type="dxa"/>
          </w:tcPr>
          <w:p w:rsidR="009373BE" w:rsidRDefault="009373BE" w:rsidP="00CD7D25">
            <w:pPr>
              <w:rPr>
                <w:sz w:val="24"/>
                <w:szCs w:val="24"/>
              </w:rPr>
            </w:pPr>
            <w:bookmarkStart w:id="0" w:name="_GoBack"/>
            <w:bookmarkEnd w:id="0"/>
          </w:p>
        </w:tc>
      </w:tr>
    </w:tbl>
    <w:p w:rsidR="009373BE" w:rsidRPr="00E7537F" w:rsidRDefault="009373BE" w:rsidP="00CD7D25">
      <w:pPr>
        <w:rPr>
          <w:sz w:val="24"/>
          <w:szCs w:val="24"/>
        </w:rPr>
      </w:pPr>
    </w:p>
    <w:p w:rsidR="00CD7D25" w:rsidRDefault="00CD7D25" w:rsidP="00CD7D25">
      <w:pPr>
        <w:rPr>
          <w:b/>
          <w:sz w:val="28"/>
          <w:szCs w:val="28"/>
        </w:rPr>
      </w:pPr>
    </w:p>
    <w:p w:rsidR="00CD7D25" w:rsidRDefault="00CD7D25" w:rsidP="00CD7D25">
      <w:pPr>
        <w:rPr>
          <w:b/>
          <w:sz w:val="28"/>
          <w:szCs w:val="28"/>
        </w:rPr>
      </w:pPr>
    </w:p>
    <w:p w:rsidR="00CD7D25" w:rsidRDefault="00CD7D25" w:rsidP="00CD7D25">
      <w:pPr>
        <w:rPr>
          <w:b/>
          <w:sz w:val="28"/>
          <w:szCs w:val="28"/>
        </w:rPr>
      </w:pPr>
      <w:r w:rsidRPr="00F33D37">
        <w:rPr>
          <w:b/>
          <w:sz w:val="28"/>
          <w:szCs w:val="28"/>
        </w:rPr>
        <w:t>Resources to Guide Review</w:t>
      </w:r>
    </w:p>
    <w:p w:rsidR="00CD7D25" w:rsidRPr="00E917D8" w:rsidRDefault="006C74B3" w:rsidP="00CD7D25">
      <w:pPr>
        <w:pStyle w:val="ListParagraph"/>
        <w:numPr>
          <w:ilvl w:val="0"/>
          <w:numId w:val="12"/>
        </w:numPr>
        <w:ind w:left="270" w:hanging="270"/>
        <w:rPr>
          <w:b/>
          <w:sz w:val="28"/>
          <w:szCs w:val="28"/>
        </w:rPr>
      </w:pPr>
      <w:hyperlink r:id="rId8" w:history="1">
        <w:r w:rsidR="00CD7D25" w:rsidRPr="00E917D8">
          <w:rPr>
            <w:rStyle w:val="Hyperlink"/>
            <w:rFonts w:cstheme="minorHAnsi"/>
            <w:sz w:val="24"/>
            <w:szCs w:val="24"/>
          </w:rPr>
          <w:t>CRCAIH Glossary of Human Subjects Protections Terms</w:t>
        </w:r>
      </w:hyperlink>
    </w:p>
    <w:p w:rsidR="00CD7D25" w:rsidRPr="005D35C1" w:rsidRDefault="006C74B3" w:rsidP="00CD7D25">
      <w:pPr>
        <w:pStyle w:val="ListParagraph"/>
        <w:numPr>
          <w:ilvl w:val="0"/>
          <w:numId w:val="11"/>
        </w:numPr>
        <w:tabs>
          <w:tab w:val="left" w:pos="270"/>
        </w:tabs>
        <w:ind w:hanging="720"/>
        <w:rPr>
          <w:sz w:val="24"/>
          <w:szCs w:val="24"/>
        </w:rPr>
      </w:pPr>
      <w:hyperlink r:id="rId9" w:anchor="46.116" w:history="1">
        <w:r w:rsidR="00CD7D25" w:rsidRPr="005D35C1">
          <w:rPr>
            <w:rStyle w:val="Hyperlink"/>
            <w:sz w:val="24"/>
            <w:szCs w:val="24"/>
          </w:rPr>
          <w:t>45 CFR part 46</w:t>
        </w:r>
        <w:r w:rsidR="00CD7D25">
          <w:rPr>
            <w:rStyle w:val="Hyperlink"/>
            <w:sz w:val="24"/>
            <w:szCs w:val="24"/>
          </w:rPr>
          <w:t>.116, 46</w:t>
        </w:r>
        <w:r w:rsidR="00CD7D25" w:rsidRPr="005D35C1">
          <w:rPr>
            <w:rStyle w:val="Hyperlink"/>
            <w:sz w:val="24"/>
            <w:szCs w:val="24"/>
          </w:rPr>
          <w:t>.117 , General Requirements for Informed Consent</w:t>
        </w:r>
      </w:hyperlink>
    </w:p>
    <w:p w:rsidR="00CD7D25" w:rsidRPr="008D5FD3" w:rsidRDefault="00CD7D25" w:rsidP="00CD7D25">
      <w:pPr>
        <w:rPr>
          <w:sz w:val="24"/>
          <w:szCs w:val="24"/>
        </w:rPr>
      </w:pPr>
    </w:p>
    <w:p w:rsidR="00593C1D" w:rsidRDefault="00593C1D"/>
    <w:sectPr w:rsidR="00593C1D" w:rsidSect="00F52F41">
      <w:headerReference w:type="default" r:id="rId10"/>
      <w:pgSz w:w="12240" w:h="15840"/>
      <w:pgMar w:top="288" w:right="720" w:bottom="28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4B" w:rsidRDefault="00B074DC">
      <w:pPr>
        <w:spacing w:after="0" w:line="240" w:lineRule="auto"/>
      </w:pPr>
      <w:r>
        <w:separator/>
      </w:r>
    </w:p>
  </w:endnote>
  <w:endnote w:type="continuationSeparator" w:id="0">
    <w:p w:rsidR="0029334B" w:rsidRDefault="00B0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4B" w:rsidRDefault="00B074DC">
      <w:pPr>
        <w:spacing w:after="0" w:line="240" w:lineRule="auto"/>
      </w:pPr>
      <w:r>
        <w:separator/>
      </w:r>
    </w:p>
  </w:footnote>
  <w:footnote w:type="continuationSeparator" w:id="0">
    <w:p w:rsidR="0029334B" w:rsidRDefault="00B0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75" w:rsidRPr="004925EF" w:rsidRDefault="00CD7D25" w:rsidP="009F1875">
    <w:pPr>
      <w:pStyle w:val="Header"/>
      <w:rPr>
        <w:b/>
        <w:bCs/>
        <w:color w:val="1F497D" w:themeColor="text2"/>
        <w:sz w:val="28"/>
        <w:szCs w:val="28"/>
      </w:rPr>
    </w:pPr>
    <w:r>
      <w:tab/>
    </w:r>
  </w:p>
  <w:p w:rsidR="004925EF" w:rsidRPr="004925EF" w:rsidRDefault="006C74B3">
    <w:pPr>
      <w:pStyle w:val="Header"/>
      <w:rPr>
        <w:b/>
        <w:bCs/>
        <w:color w:val="1F497D" w:themeColor="text2"/>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731"/>
    <w:multiLevelType w:val="hybridMultilevel"/>
    <w:tmpl w:val="A0AC9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0120"/>
    <w:multiLevelType w:val="hybridMultilevel"/>
    <w:tmpl w:val="7EBEC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7446E"/>
    <w:multiLevelType w:val="hybridMultilevel"/>
    <w:tmpl w:val="D966A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D4A15"/>
    <w:multiLevelType w:val="hybridMultilevel"/>
    <w:tmpl w:val="045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0524E"/>
    <w:multiLevelType w:val="hybridMultilevel"/>
    <w:tmpl w:val="9D94A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C1237"/>
    <w:multiLevelType w:val="hybridMultilevel"/>
    <w:tmpl w:val="0F22D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547C6"/>
    <w:multiLevelType w:val="hybridMultilevel"/>
    <w:tmpl w:val="321EE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63CA3"/>
    <w:multiLevelType w:val="hybridMultilevel"/>
    <w:tmpl w:val="7006F546"/>
    <w:lvl w:ilvl="0" w:tplc="34A885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26139"/>
    <w:multiLevelType w:val="hybridMultilevel"/>
    <w:tmpl w:val="094C2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42244"/>
    <w:multiLevelType w:val="hybridMultilevel"/>
    <w:tmpl w:val="6422F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97707"/>
    <w:multiLevelType w:val="hybridMultilevel"/>
    <w:tmpl w:val="B0FE7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D2711"/>
    <w:multiLevelType w:val="hybridMultilevel"/>
    <w:tmpl w:val="64AC9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5"/>
  </w:num>
  <w:num w:numId="5">
    <w:abstractNumId w:val="0"/>
  </w:num>
  <w:num w:numId="6">
    <w:abstractNumId w:val="2"/>
  </w:num>
  <w:num w:numId="7">
    <w:abstractNumId w:val="10"/>
  </w:num>
  <w:num w:numId="8">
    <w:abstractNumId w:val="8"/>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25"/>
    <w:rsid w:val="000009B5"/>
    <w:rsid w:val="0000291A"/>
    <w:rsid w:val="00003651"/>
    <w:rsid w:val="000038C7"/>
    <w:rsid w:val="00003EE1"/>
    <w:rsid w:val="00013C4B"/>
    <w:rsid w:val="00016BCC"/>
    <w:rsid w:val="00021729"/>
    <w:rsid w:val="000225D1"/>
    <w:rsid w:val="00023F6B"/>
    <w:rsid w:val="00025D16"/>
    <w:rsid w:val="00030203"/>
    <w:rsid w:val="00030456"/>
    <w:rsid w:val="00037D97"/>
    <w:rsid w:val="000501FB"/>
    <w:rsid w:val="00051721"/>
    <w:rsid w:val="00053E75"/>
    <w:rsid w:val="00054936"/>
    <w:rsid w:val="000631DA"/>
    <w:rsid w:val="000705B3"/>
    <w:rsid w:val="000749C1"/>
    <w:rsid w:val="00076F31"/>
    <w:rsid w:val="00082EEC"/>
    <w:rsid w:val="000836B0"/>
    <w:rsid w:val="0008449B"/>
    <w:rsid w:val="000868CB"/>
    <w:rsid w:val="0009792F"/>
    <w:rsid w:val="000A1592"/>
    <w:rsid w:val="000A3EA0"/>
    <w:rsid w:val="000A79D9"/>
    <w:rsid w:val="000B4997"/>
    <w:rsid w:val="000B70E0"/>
    <w:rsid w:val="000C2053"/>
    <w:rsid w:val="000C35AD"/>
    <w:rsid w:val="000C37AB"/>
    <w:rsid w:val="000E0419"/>
    <w:rsid w:val="000E26F6"/>
    <w:rsid w:val="000E2D29"/>
    <w:rsid w:val="000E5B9B"/>
    <w:rsid w:val="000F0425"/>
    <w:rsid w:val="000F3EEF"/>
    <w:rsid w:val="000F421E"/>
    <w:rsid w:val="000F7F82"/>
    <w:rsid w:val="00101FB4"/>
    <w:rsid w:val="00102307"/>
    <w:rsid w:val="001046D9"/>
    <w:rsid w:val="00106D29"/>
    <w:rsid w:val="00112D88"/>
    <w:rsid w:val="0012049F"/>
    <w:rsid w:val="00123F3A"/>
    <w:rsid w:val="001320A4"/>
    <w:rsid w:val="00132E25"/>
    <w:rsid w:val="0013352B"/>
    <w:rsid w:val="00135372"/>
    <w:rsid w:val="001358AE"/>
    <w:rsid w:val="0014471B"/>
    <w:rsid w:val="0014677E"/>
    <w:rsid w:val="00150E96"/>
    <w:rsid w:val="00151A35"/>
    <w:rsid w:val="00152F1C"/>
    <w:rsid w:val="00155E6B"/>
    <w:rsid w:val="00165BBA"/>
    <w:rsid w:val="00171194"/>
    <w:rsid w:val="001723F0"/>
    <w:rsid w:val="00174DCF"/>
    <w:rsid w:val="0017620D"/>
    <w:rsid w:val="00182A91"/>
    <w:rsid w:val="0018482B"/>
    <w:rsid w:val="00184E36"/>
    <w:rsid w:val="00195A23"/>
    <w:rsid w:val="00196FE3"/>
    <w:rsid w:val="001A1015"/>
    <w:rsid w:val="001A6A6D"/>
    <w:rsid w:val="001A6CEC"/>
    <w:rsid w:val="001B2B8C"/>
    <w:rsid w:val="001B36F5"/>
    <w:rsid w:val="001B6577"/>
    <w:rsid w:val="001B6E58"/>
    <w:rsid w:val="001C0DC3"/>
    <w:rsid w:val="001C1E41"/>
    <w:rsid w:val="001C49A7"/>
    <w:rsid w:val="001C714F"/>
    <w:rsid w:val="001D00E1"/>
    <w:rsid w:val="001D0C5A"/>
    <w:rsid w:val="001D272D"/>
    <w:rsid w:val="001D777C"/>
    <w:rsid w:val="001F454B"/>
    <w:rsid w:val="001F4C44"/>
    <w:rsid w:val="001F79A5"/>
    <w:rsid w:val="00212877"/>
    <w:rsid w:val="0023397A"/>
    <w:rsid w:val="00242223"/>
    <w:rsid w:val="00242AA0"/>
    <w:rsid w:val="00245A60"/>
    <w:rsid w:val="002474A5"/>
    <w:rsid w:val="00250263"/>
    <w:rsid w:val="002538CC"/>
    <w:rsid w:val="00253A61"/>
    <w:rsid w:val="00256332"/>
    <w:rsid w:val="00257E02"/>
    <w:rsid w:val="00261704"/>
    <w:rsid w:val="00264003"/>
    <w:rsid w:val="002734E7"/>
    <w:rsid w:val="00280B02"/>
    <w:rsid w:val="002827E4"/>
    <w:rsid w:val="00292A26"/>
    <w:rsid w:val="0029334B"/>
    <w:rsid w:val="002A414D"/>
    <w:rsid w:val="002B01E9"/>
    <w:rsid w:val="002B0535"/>
    <w:rsid w:val="002B22A8"/>
    <w:rsid w:val="002B328D"/>
    <w:rsid w:val="002B4740"/>
    <w:rsid w:val="002B7FB2"/>
    <w:rsid w:val="002C0981"/>
    <w:rsid w:val="002C5599"/>
    <w:rsid w:val="002C6186"/>
    <w:rsid w:val="002C77A9"/>
    <w:rsid w:val="002C7E9E"/>
    <w:rsid w:val="002D6B87"/>
    <w:rsid w:val="002E0A76"/>
    <w:rsid w:val="002E2898"/>
    <w:rsid w:val="002E2E00"/>
    <w:rsid w:val="002F39C2"/>
    <w:rsid w:val="002F4405"/>
    <w:rsid w:val="002F4CBB"/>
    <w:rsid w:val="002F679D"/>
    <w:rsid w:val="00305261"/>
    <w:rsid w:val="003132E6"/>
    <w:rsid w:val="00317152"/>
    <w:rsid w:val="00317795"/>
    <w:rsid w:val="00317C9D"/>
    <w:rsid w:val="00333739"/>
    <w:rsid w:val="003342E9"/>
    <w:rsid w:val="00341DC3"/>
    <w:rsid w:val="00342C3B"/>
    <w:rsid w:val="00343B69"/>
    <w:rsid w:val="003468DD"/>
    <w:rsid w:val="00351720"/>
    <w:rsid w:val="003556AF"/>
    <w:rsid w:val="00357906"/>
    <w:rsid w:val="003630B7"/>
    <w:rsid w:val="003635C3"/>
    <w:rsid w:val="00370B36"/>
    <w:rsid w:val="00372D70"/>
    <w:rsid w:val="0038696C"/>
    <w:rsid w:val="00391850"/>
    <w:rsid w:val="00392515"/>
    <w:rsid w:val="00392F6F"/>
    <w:rsid w:val="003A59E4"/>
    <w:rsid w:val="003B09A1"/>
    <w:rsid w:val="003B38D4"/>
    <w:rsid w:val="003B6508"/>
    <w:rsid w:val="003B6A32"/>
    <w:rsid w:val="003C35D1"/>
    <w:rsid w:val="003C7472"/>
    <w:rsid w:val="003D00EB"/>
    <w:rsid w:val="003D2139"/>
    <w:rsid w:val="003D48F6"/>
    <w:rsid w:val="003E0805"/>
    <w:rsid w:val="003E5B8B"/>
    <w:rsid w:val="003F0F81"/>
    <w:rsid w:val="003F6EBD"/>
    <w:rsid w:val="00417731"/>
    <w:rsid w:val="004227E9"/>
    <w:rsid w:val="00430DE8"/>
    <w:rsid w:val="0043200A"/>
    <w:rsid w:val="004419E1"/>
    <w:rsid w:val="004432E7"/>
    <w:rsid w:val="004440BD"/>
    <w:rsid w:val="00446386"/>
    <w:rsid w:val="00454486"/>
    <w:rsid w:val="004550CF"/>
    <w:rsid w:val="004555C2"/>
    <w:rsid w:val="00460163"/>
    <w:rsid w:val="0046171E"/>
    <w:rsid w:val="00466B73"/>
    <w:rsid w:val="004703E8"/>
    <w:rsid w:val="00471B68"/>
    <w:rsid w:val="004731F4"/>
    <w:rsid w:val="00473916"/>
    <w:rsid w:val="0047659E"/>
    <w:rsid w:val="00482E3A"/>
    <w:rsid w:val="004865F3"/>
    <w:rsid w:val="004957AC"/>
    <w:rsid w:val="00495FD6"/>
    <w:rsid w:val="004A080C"/>
    <w:rsid w:val="004A3C1C"/>
    <w:rsid w:val="004B2EB6"/>
    <w:rsid w:val="004B61AC"/>
    <w:rsid w:val="004B6B82"/>
    <w:rsid w:val="004B71EF"/>
    <w:rsid w:val="004C5BAE"/>
    <w:rsid w:val="004C7E9F"/>
    <w:rsid w:val="004D589A"/>
    <w:rsid w:val="004D79C3"/>
    <w:rsid w:val="004F2CEF"/>
    <w:rsid w:val="004F2DE1"/>
    <w:rsid w:val="004F3A51"/>
    <w:rsid w:val="0050248C"/>
    <w:rsid w:val="00502B73"/>
    <w:rsid w:val="00511CB6"/>
    <w:rsid w:val="00512A68"/>
    <w:rsid w:val="00513251"/>
    <w:rsid w:val="00520484"/>
    <w:rsid w:val="00521A97"/>
    <w:rsid w:val="005236FD"/>
    <w:rsid w:val="00523C8C"/>
    <w:rsid w:val="0054046E"/>
    <w:rsid w:val="00544109"/>
    <w:rsid w:val="00546E69"/>
    <w:rsid w:val="005477EE"/>
    <w:rsid w:val="00547AAF"/>
    <w:rsid w:val="005518B3"/>
    <w:rsid w:val="00552545"/>
    <w:rsid w:val="00552CBF"/>
    <w:rsid w:val="00553B0B"/>
    <w:rsid w:val="0056056C"/>
    <w:rsid w:val="005620D1"/>
    <w:rsid w:val="005659AF"/>
    <w:rsid w:val="00567D82"/>
    <w:rsid w:val="0057056B"/>
    <w:rsid w:val="00571A01"/>
    <w:rsid w:val="0057661A"/>
    <w:rsid w:val="0058629C"/>
    <w:rsid w:val="00593740"/>
    <w:rsid w:val="00593C1D"/>
    <w:rsid w:val="00595CDE"/>
    <w:rsid w:val="005A1EB6"/>
    <w:rsid w:val="005A51C9"/>
    <w:rsid w:val="005A6CD2"/>
    <w:rsid w:val="005A7629"/>
    <w:rsid w:val="005A78B3"/>
    <w:rsid w:val="005B3FC6"/>
    <w:rsid w:val="005B59EC"/>
    <w:rsid w:val="005B7BC9"/>
    <w:rsid w:val="005C07FB"/>
    <w:rsid w:val="005C27E4"/>
    <w:rsid w:val="005D5BE6"/>
    <w:rsid w:val="005D6CCC"/>
    <w:rsid w:val="005D719F"/>
    <w:rsid w:val="005E38A1"/>
    <w:rsid w:val="005E4A7C"/>
    <w:rsid w:val="005E4EC3"/>
    <w:rsid w:val="005E502E"/>
    <w:rsid w:val="005E5787"/>
    <w:rsid w:val="005E7E50"/>
    <w:rsid w:val="005F0E33"/>
    <w:rsid w:val="005F1A13"/>
    <w:rsid w:val="006013A4"/>
    <w:rsid w:val="00605BF0"/>
    <w:rsid w:val="0061012A"/>
    <w:rsid w:val="0061141A"/>
    <w:rsid w:val="006223CE"/>
    <w:rsid w:val="0062314E"/>
    <w:rsid w:val="00623699"/>
    <w:rsid w:val="00632B24"/>
    <w:rsid w:val="00635EA0"/>
    <w:rsid w:val="006455D7"/>
    <w:rsid w:val="00647C1B"/>
    <w:rsid w:val="006502F1"/>
    <w:rsid w:val="00650AA0"/>
    <w:rsid w:val="00651DAE"/>
    <w:rsid w:val="006538F5"/>
    <w:rsid w:val="0065411E"/>
    <w:rsid w:val="00654D04"/>
    <w:rsid w:val="0065790A"/>
    <w:rsid w:val="00665E63"/>
    <w:rsid w:val="00667A86"/>
    <w:rsid w:val="00670CA7"/>
    <w:rsid w:val="006715B9"/>
    <w:rsid w:val="00687381"/>
    <w:rsid w:val="006906B0"/>
    <w:rsid w:val="00692399"/>
    <w:rsid w:val="00692A4E"/>
    <w:rsid w:val="006956AF"/>
    <w:rsid w:val="006A0C3E"/>
    <w:rsid w:val="006A5EF1"/>
    <w:rsid w:val="006A6B9D"/>
    <w:rsid w:val="006A73ED"/>
    <w:rsid w:val="006B0594"/>
    <w:rsid w:val="006B1268"/>
    <w:rsid w:val="006B173A"/>
    <w:rsid w:val="006B4115"/>
    <w:rsid w:val="006B415B"/>
    <w:rsid w:val="006C0B80"/>
    <w:rsid w:val="006C10CB"/>
    <w:rsid w:val="006C74B3"/>
    <w:rsid w:val="006D07C2"/>
    <w:rsid w:val="006D0991"/>
    <w:rsid w:val="006D10D1"/>
    <w:rsid w:val="006D1735"/>
    <w:rsid w:val="006D2360"/>
    <w:rsid w:val="006E2967"/>
    <w:rsid w:val="00703682"/>
    <w:rsid w:val="00704049"/>
    <w:rsid w:val="0070557E"/>
    <w:rsid w:val="00706AA4"/>
    <w:rsid w:val="0072381D"/>
    <w:rsid w:val="00723A1D"/>
    <w:rsid w:val="00730157"/>
    <w:rsid w:val="007349AB"/>
    <w:rsid w:val="0075127F"/>
    <w:rsid w:val="00751AAE"/>
    <w:rsid w:val="00752E6B"/>
    <w:rsid w:val="00754475"/>
    <w:rsid w:val="00754A51"/>
    <w:rsid w:val="00754B6E"/>
    <w:rsid w:val="00763AC5"/>
    <w:rsid w:val="007651BD"/>
    <w:rsid w:val="00765236"/>
    <w:rsid w:val="007667C3"/>
    <w:rsid w:val="00766F1B"/>
    <w:rsid w:val="00774CD7"/>
    <w:rsid w:val="00781536"/>
    <w:rsid w:val="00791AB6"/>
    <w:rsid w:val="00792CA3"/>
    <w:rsid w:val="007966F2"/>
    <w:rsid w:val="00796A29"/>
    <w:rsid w:val="00796FBD"/>
    <w:rsid w:val="007A2F85"/>
    <w:rsid w:val="007A3A63"/>
    <w:rsid w:val="007B202B"/>
    <w:rsid w:val="007B70B8"/>
    <w:rsid w:val="007C180F"/>
    <w:rsid w:val="007C29CC"/>
    <w:rsid w:val="007C505A"/>
    <w:rsid w:val="007E0698"/>
    <w:rsid w:val="007E1458"/>
    <w:rsid w:val="007E1C93"/>
    <w:rsid w:val="007E3CF9"/>
    <w:rsid w:val="007E4368"/>
    <w:rsid w:val="007F22FE"/>
    <w:rsid w:val="007F3812"/>
    <w:rsid w:val="00803F21"/>
    <w:rsid w:val="008042DF"/>
    <w:rsid w:val="00805875"/>
    <w:rsid w:val="00806DE7"/>
    <w:rsid w:val="008079DE"/>
    <w:rsid w:val="00813FDE"/>
    <w:rsid w:val="00815033"/>
    <w:rsid w:val="00817222"/>
    <w:rsid w:val="0083040E"/>
    <w:rsid w:val="0083415A"/>
    <w:rsid w:val="00835404"/>
    <w:rsid w:val="00835A7D"/>
    <w:rsid w:val="008365D0"/>
    <w:rsid w:val="00840A16"/>
    <w:rsid w:val="00841728"/>
    <w:rsid w:val="00841BA4"/>
    <w:rsid w:val="00845DCF"/>
    <w:rsid w:val="00855942"/>
    <w:rsid w:val="00857F1A"/>
    <w:rsid w:val="008602EF"/>
    <w:rsid w:val="00861650"/>
    <w:rsid w:val="00864365"/>
    <w:rsid w:val="0086465C"/>
    <w:rsid w:val="00876519"/>
    <w:rsid w:val="008818AB"/>
    <w:rsid w:val="00885DD2"/>
    <w:rsid w:val="00890188"/>
    <w:rsid w:val="00890877"/>
    <w:rsid w:val="00895BB0"/>
    <w:rsid w:val="008A59F1"/>
    <w:rsid w:val="008B00D2"/>
    <w:rsid w:val="008B077A"/>
    <w:rsid w:val="008B517B"/>
    <w:rsid w:val="008C40AC"/>
    <w:rsid w:val="008C548B"/>
    <w:rsid w:val="008D34E1"/>
    <w:rsid w:val="008D7304"/>
    <w:rsid w:val="008E7B50"/>
    <w:rsid w:val="008F1AA6"/>
    <w:rsid w:val="008F1F9C"/>
    <w:rsid w:val="008F6653"/>
    <w:rsid w:val="00902082"/>
    <w:rsid w:val="0090247F"/>
    <w:rsid w:val="009047C9"/>
    <w:rsid w:val="00906455"/>
    <w:rsid w:val="00911134"/>
    <w:rsid w:val="00913CA6"/>
    <w:rsid w:val="00913DE7"/>
    <w:rsid w:val="00924CBE"/>
    <w:rsid w:val="009337A2"/>
    <w:rsid w:val="00935E78"/>
    <w:rsid w:val="009373BE"/>
    <w:rsid w:val="0094344E"/>
    <w:rsid w:val="009435F1"/>
    <w:rsid w:val="009441CC"/>
    <w:rsid w:val="009443A5"/>
    <w:rsid w:val="00947F0F"/>
    <w:rsid w:val="009501E0"/>
    <w:rsid w:val="009521BB"/>
    <w:rsid w:val="00954CF9"/>
    <w:rsid w:val="009602A6"/>
    <w:rsid w:val="00962803"/>
    <w:rsid w:val="009672D8"/>
    <w:rsid w:val="00977BFC"/>
    <w:rsid w:val="00986205"/>
    <w:rsid w:val="00994547"/>
    <w:rsid w:val="00994EDA"/>
    <w:rsid w:val="00997516"/>
    <w:rsid w:val="009A7A44"/>
    <w:rsid w:val="009B0D81"/>
    <w:rsid w:val="009B16EF"/>
    <w:rsid w:val="009B362E"/>
    <w:rsid w:val="009B6542"/>
    <w:rsid w:val="009C1FB7"/>
    <w:rsid w:val="009C5E70"/>
    <w:rsid w:val="009C6835"/>
    <w:rsid w:val="009C6B45"/>
    <w:rsid w:val="009C6D46"/>
    <w:rsid w:val="009D30E1"/>
    <w:rsid w:val="009D6C1D"/>
    <w:rsid w:val="009F0ACA"/>
    <w:rsid w:val="009F2227"/>
    <w:rsid w:val="00A00F5B"/>
    <w:rsid w:val="00A018F1"/>
    <w:rsid w:val="00A05889"/>
    <w:rsid w:val="00A058FF"/>
    <w:rsid w:val="00A07C5A"/>
    <w:rsid w:val="00A11610"/>
    <w:rsid w:val="00A11FF4"/>
    <w:rsid w:val="00A126DB"/>
    <w:rsid w:val="00A17723"/>
    <w:rsid w:val="00A20607"/>
    <w:rsid w:val="00A25882"/>
    <w:rsid w:val="00A262D2"/>
    <w:rsid w:val="00A30F50"/>
    <w:rsid w:val="00A317BB"/>
    <w:rsid w:val="00A31C69"/>
    <w:rsid w:val="00A4131B"/>
    <w:rsid w:val="00A44130"/>
    <w:rsid w:val="00A46785"/>
    <w:rsid w:val="00A52C60"/>
    <w:rsid w:val="00A6078B"/>
    <w:rsid w:val="00A615B6"/>
    <w:rsid w:val="00A62923"/>
    <w:rsid w:val="00A62E91"/>
    <w:rsid w:val="00A82D3A"/>
    <w:rsid w:val="00A906C6"/>
    <w:rsid w:val="00AB1778"/>
    <w:rsid w:val="00AB195E"/>
    <w:rsid w:val="00AB3B66"/>
    <w:rsid w:val="00AB592F"/>
    <w:rsid w:val="00AB5A8C"/>
    <w:rsid w:val="00AC019A"/>
    <w:rsid w:val="00AC5C26"/>
    <w:rsid w:val="00AD20C0"/>
    <w:rsid w:val="00AD68F2"/>
    <w:rsid w:val="00AE4AFF"/>
    <w:rsid w:val="00AE5448"/>
    <w:rsid w:val="00AF0A5A"/>
    <w:rsid w:val="00AF1C9B"/>
    <w:rsid w:val="00AF433C"/>
    <w:rsid w:val="00AF7D5D"/>
    <w:rsid w:val="00B00180"/>
    <w:rsid w:val="00B0244C"/>
    <w:rsid w:val="00B033DE"/>
    <w:rsid w:val="00B04FC4"/>
    <w:rsid w:val="00B0589B"/>
    <w:rsid w:val="00B074DC"/>
    <w:rsid w:val="00B11E6D"/>
    <w:rsid w:val="00B12401"/>
    <w:rsid w:val="00B14276"/>
    <w:rsid w:val="00B21F0C"/>
    <w:rsid w:val="00B238F5"/>
    <w:rsid w:val="00B24543"/>
    <w:rsid w:val="00B263A2"/>
    <w:rsid w:val="00B278FB"/>
    <w:rsid w:val="00B3025C"/>
    <w:rsid w:val="00B335D0"/>
    <w:rsid w:val="00B3560C"/>
    <w:rsid w:val="00B413BF"/>
    <w:rsid w:val="00B42671"/>
    <w:rsid w:val="00B46CF7"/>
    <w:rsid w:val="00B4729D"/>
    <w:rsid w:val="00B503A5"/>
    <w:rsid w:val="00B52763"/>
    <w:rsid w:val="00B6382A"/>
    <w:rsid w:val="00B66246"/>
    <w:rsid w:val="00B71CF6"/>
    <w:rsid w:val="00B73A12"/>
    <w:rsid w:val="00B803ED"/>
    <w:rsid w:val="00B852A0"/>
    <w:rsid w:val="00B91E89"/>
    <w:rsid w:val="00B94611"/>
    <w:rsid w:val="00B97DFF"/>
    <w:rsid w:val="00BA4468"/>
    <w:rsid w:val="00BA7E13"/>
    <w:rsid w:val="00BB29A9"/>
    <w:rsid w:val="00BB706B"/>
    <w:rsid w:val="00BC0164"/>
    <w:rsid w:val="00BC0666"/>
    <w:rsid w:val="00BD12AE"/>
    <w:rsid w:val="00BD5FA5"/>
    <w:rsid w:val="00BE5413"/>
    <w:rsid w:val="00BF3B2C"/>
    <w:rsid w:val="00C01B48"/>
    <w:rsid w:val="00C01EF7"/>
    <w:rsid w:val="00C047AC"/>
    <w:rsid w:val="00C07E0F"/>
    <w:rsid w:val="00C11FA1"/>
    <w:rsid w:val="00C212AB"/>
    <w:rsid w:val="00C27FDD"/>
    <w:rsid w:val="00C415FE"/>
    <w:rsid w:val="00C43037"/>
    <w:rsid w:val="00C510A3"/>
    <w:rsid w:val="00C51F3F"/>
    <w:rsid w:val="00C62175"/>
    <w:rsid w:val="00C637F4"/>
    <w:rsid w:val="00C64007"/>
    <w:rsid w:val="00C70F96"/>
    <w:rsid w:val="00C71299"/>
    <w:rsid w:val="00C72290"/>
    <w:rsid w:val="00C734DE"/>
    <w:rsid w:val="00C805F9"/>
    <w:rsid w:val="00C8123B"/>
    <w:rsid w:val="00C81DD2"/>
    <w:rsid w:val="00C92161"/>
    <w:rsid w:val="00C92C07"/>
    <w:rsid w:val="00C956CA"/>
    <w:rsid w:val="00C95A21"/>
    <w:rsid w:val="00C95CA3"/>
    <w:rsid w:val="00C96E2F"/>
    <w:rsid w:val="00C973D2"/>
    <w:rsid w:val="00CA050C"/>
    <w:rsid w:val="00CA5A82"/>
    <w:rsid w:val="00CB6366"/>
    <w:rsid w:val="00CC0289"/>
    <w:rsid w:val="00CC0CC1"/>
    <w:rsid w:val="00CC6BAB"/>
    <w:rsid w:val="00CD524B"/>
    <w:rsid w:val="00CD5C87"/>
    <w:rsid w:val="00CD73A9"/>
    <w:rsid w:val="00CD7D25"/>
    <w:rsid w:val="00CE2758"/>
    <w:rsid w:val="00CF0636"/>
    <w:rsid w:val="00CF191D"/>
    <w:rsid w:val="00CF3A63"/>
    <w:rsid w:val="00CF6ECC"/>
    <w:rsid w:val="00D00F49"/>
    <w:rsid w:val="00D017C9"/>
    <w:rsid w:val="00D027E4"/>
    <w:rsid w:val="00D10C81"/>
    <w:rsid w:val="00D1364C"/>
    <w:rsid w:val="00D14A07"/>
    <w:rsid w:val="00D23CAC"/>
    <w:rsid w:val="00D25E87"/>
    <w:rsid w:val="00D33658"/>
    <w:rsid w:val="00D40D3B"/>
    <w:rsid w:val="00D416ED"/>
    <w:rsid w:val="00D4462C"/>
    <w:rsid w:val="00D44E69"/>
    <w:rsid w:val="00D541CA"/>
    <w:rsid w:val="00D543FD"/>
    <w:rsid w:val="00D636B3"/>
    <w:rsid w:val="00D72375"/>
    <w:rsid w:val="00D85A00"/>
    <w:rsid w:val="00D87FC7"/>
    <w:rsid w:val="00D918FC"/>
    <w:rsid w:val="00D958EE"/>
    <w:rsid w:val="00DA2E92"/>
    <w:rsid w:val="00DA4086"/>
    <w:rsid w:val="00DA612F"/>
    <w:rsid w:val="00DB1464"/>
    <w:rsid w:val="00DB3F9F"/>
    <w:rsid w:val="00DB6D2D"/>
    <w:rsid w:val="00DC3A25"/>
    <w:rsid w:val="00DC5A8F"/>
    <w:rsid w:val="00DC5EC5"/>
    <w:rsid w:val="00DC638A"/>
    <w:rsid w:val="00DC7F0A"/>
    <w:rsid w:val="00DD0981"/>
    <w:rsid w:val="00DD3F88"/>
    <w:rsid w:val="00DD5016"/>
    <w:rsid w:val="00DD75C9"/>
    <w:rsid w:val="00DE2681"/>
    <w:rsid w:val="00DF099C"/>
    <w:rsid w:val="00DF5CFC"/>
    <w:rsid w:val="00E0046B"/>
    <w:rsid w:val="00E019ED"/>
    <w:rsid w:val="00E02EE7"/>
    <w:rsid w:val="00E0457C"/>
    <w:rsid w:val="00E04BFE"/>
    <w:rsid w:val="00E0696B"/>
    <w:rsid w:val="00E149A1"/>
    <w:rsid w:val="00E16B0E"/>
    <w:rsid w:val="00E20B6E"/>
    <w:rsid w:val="00E21BD2"/>
    <w:rsid w:val="00E21DC9"/>
    <w:rsid w:val="00E22E48"/>
    <w:rsid w:val="00E234B5"/>
    <w:rsid w:val="00E23B63"/>
    <w:rsid w:val="00E3213E"/>
    <w:rsid w:val="00E32146"/>
    <w:rsid w:val="00E35C22"/>
    <w:rsid w:val="00E36661"/>
    <w:rsid w:val="00E51EFD"/>
    <w:rsid w:val="00E551D8"/>
    <w:rsid w:val="00E56D81"/>
    <w:rsid w:val="00E643D0"/>
    <w:rsid w:val="00E74ACA"/>
    <w:rsid w:val="00E752B5"/>
    <w:rsid w:val="00E76A9E"/>
    <w:rsid w:val="00E82378"/>
    <w:rsid w:val="00E83F77"/>
    <w:rsid w:val="00E8669E"/>
    <w:rsid w:val="00E905C5"/>
    <w:rsid w:val="00E9095B"/>
    <w:rsid w:val="00E91113"/>
    <w:rsid w:val="00E923A4"/>
    <w:rsid w:val="00E94727"/>
    <w:rsid w:val="00E95412"/>
    <w:rsid w:val="00EA2D09"/>
    <w:rsid w:val="00EA4BF6"/>
    <w:rsid w:val="00EA7919"/>
    <w:rsid w:val="00EB14DB"/>
    <w:rsid w:val="00EB4303"/>
    <w:rsid w:val="00EB7873"/>
    <w:rsid w:val="00EC7B79"/>
    <w:rsid w:val="00ED69EF"/>
    <w:rsid w:val="00ED789A"/>
    <w:rsid w:val="00EE2B8B"/>
    <w:rsid w:val="00EE32ED"/>
    <w:rsid w:val="00F0037A"/>
    <w:rsid w:val="00F05AEF"/>
    <w:rsid w:val="00F128A4"/>
    <w:rsid w:val="00F1476A"/>
    <w:rsid w:val="00F27EBF"/>
    <w:rsid w:val="00F34D4F"/>
    <w:rsid w:val="00F37B14"/>
    <w:rsid w:val="00F41EF8"/>
    <w:rsid w:val="00F47C42"/>
    <w:rsid w:val="00F5444A"/>
    <w:rsid w:val="00F66004"/>
    <w:rsid w:val="00F66BE0"/>
    <w:rsid w:val="00F763AC"/>
    <w:rsid w:val="00F8103E"/>
    <w:rsid w:val="00F834C5"/>
    <w:rsid w:val="00F90A6F"/>
    <w:rsid w:val="00F915AC"/>
    <w:rsid w:val="00F927C7"/>
    <w:rsid w:val="00FA1AF3"/>
    <w:rsid w:val="00FA710E"/>
    <w:rsid w:val="00FB0135"/>
    <w:rsid w:val="00FB2715"/>
    <w:rsid w:val="00FB2D0B"/>
    <w:rsid w:val="00FB49EF"/>
    <w:rsid w:val="00FB503A"/>
    <w:rsid w:val="00FB6D6F"/>
    <w:rsid w:val="00FD696C"/>
    <w:rsid w:val="00FE0082"/>
    <w:rsid w:val="00FE10C5"/>
    <w:rsid w:val="00FE4112"/>
    <w:rsid w:val="00FF0F65"/>
    <w:rsid w:val="00FF10E4"/>
    <w:rsid w:val="00FF20B3"/>
    <w:rsid w:val="00FF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5"/>
  </w:style>
  <w:style w:type="paragraph" w:styleId="Heading1">
    <w:name w:val="heading 1"/>
    <w:basedOn w:val="Normal"/>
    <w:next w:val="Normal"/>
    <w:link w:val="Heading1Char"/>
    <w:uiPriority w:val="9"/>
    <w:qFormat/>
    <w:rsid w:val="00CD7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25"/>
  </w:style>
  <w:style w:type="character" w:styleId="Hyperlink">
    <w:name w:val="Hyperlink"/>
    <w:basedOn w:val="DefaultParagraphFont"/>
    <w:uiPriority w:val="99"/>
    <w:unhideWhenUsed/>
    <w:rsid w:val="00CD7D25"/>
    <w:rPr>
      <w:color w:val="0000FF" w:themeColor="hyperlink"/>
      <w:u w:val="single"/>
    </w:rPr>
  </w:style>
  <w:style w:type="paragraph" w:styleId="ListParagraph">
    <w:name w:val="List Paragraph"/>
    <w:basedOn w:val="Normal"/>
    <w:uiPriority w:val="34"/>
    <w:qFormat/>
    <w:rsid w:val="00CD7D25"/>
    <w:pPr>
      <w:ind w:left="720"/>
      <w:contextualSpacing/>
    </w:pPr>
  </w:style>
  <w:style w:type="paragraph" w:styleId="BalloonText">
    <w:name w:val="Balloon Text"/>
    <w:basedOn w:val="Normal"/>
    <w:link w:val="BalloonTextChar"/>
    <w:uiPriority w:val="99"/>
    <w:semiHidden/>
    <w:unhideWhenUsed/>
    <w:rsid w:val="00CD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25"/>
    <w:rPr>
      <w:rFonts w:ascii="Tahoma" w:hAnsi="Tahoma" w:cs="Tahoma"/>
      <w:sz w:val="16"/>
      <w:szCs w:val="16"/>
    </w:rPr>
  </w:style>
  <w:style w:type="table" w:styleId="TableGrid">
    <w:name w:val="Table Grid"/>
    <w:basedOn w:val="TableNormal"/>
    <w:uiPriority w:val="59"/>
    <w:rsid w:val="0093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5"/>
  </w:style>
  <w:style w:type="paragraph" w:styleId="Heading1">
    <w:name w:val="heading 1"/>
    <w:basedOn w:val="Normal"/>
    <w:next w:val="Normal"/>
    <w:link w:val="Heading1Char"/>
    <w:uiPriority w:val="9"/>
    <w:qFormat/>
    <w:rsid w:val="00CD7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25"/>
  </w:style>
  <w:style w:type="character" w:styleId="Hyperlink">
    <w:name w:val="Hyperlink"/>
    <w:basedOn w:val="DefaultParagraphFont"/>
    <w:uiPriority w:val="99"/>
    <w:unhideWhenUsed/>
    <w:rsid w:val="00CD7D25"/>
    <w:rPr>
      <w:color w:val="0000FF" w:themeColor="hyperlink"/>
      <w:u w:val="single"/>
    </w:rPr>
  </w:style>
  <w:style w:type="paragraph" w:styleId="ListParagraph">
    <w:name w:val="List Paragraph"/>
    <w:basedOn w:val="Normal"/>
    <w:uiPriority w:val="34"/>
    <w:qFormat/>
    <w:rsid w:val="00CD7D25"/>
    <w:pPr>
      <w:ind w:left="720"/>
      <w:contextualSpacing/>
    </w:pPr>
  </w:style>
  <w:style w:type="paragraph" w:styleId="BalloonText">
    <w:name w:val="Balloon Text"/>
    <w:basedOn w:val="Normal"/>
    <w:link w:val="BalloonTextChar"/>
    <w:uiPriority w:val="99"/>
    <w:semiHidden/>
    <w:unhideWhenUsed/>
    <w:rsid w:val="00CD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25"/>
    <w:rPr>
      <w:rFonts w:ascii="Tahoma" w:hAnsi="Tahoma" w:cs="Tahoma"/>
      <w:sz w:val="16"/>
      <w:szCs w:val="16"/>
    </w:rPr>
  </w:style>
  <w:style w:type="table" w:styleId="TableGrid">
    <w:name w:val="Table Grid"/>
    <w:basedOn w:val="TableNormal"/>
    <w:uiPriority w:val="59"/>
    <w:rsid w:val="0093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caih.org/assets/Human_Subjects_Protections_Glossar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J. Mack</dc:creator>
  <cp:lastModifiedBy>Andalcio,Temana</cp:lastModifiedBy>
  <cp:revision>4</cp:revision>
  <dcterms:created xsi:type="dcterms:W3CDTF">2015-05-26T18:41:00Z</dcterms:created>
  <dcterms:modified xsi:type="dcterms:W3CDTF">2015-06-04T16:07:00Z</dcterms:modified>
</cp:coreProperties>
</file>